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0E" w:rsidRPr="0007520E" w:rsidRDefault="0007520E" w:rsidP="0007520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</w:pPr>
      <w:r w:rsidRPr="0007520E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uk-UA"/>
        </w:rPr>
        <w:t>Об установлении порядка и условий компенсации расходов на оплату жилого помещения и коммунальных услуг отдельным категориям граждан, проживающих в Саратовской области (с изменениями на 3 октября 2018 года)</w:t>
      </w:r>
    </w:p>
    <w:p w:rsidR="0007520E" w:rsidRPr="0007520E" w:rsidRDefault="0007520E" w:rsidP="000752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</w:pP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br/>
        <w:t>ЗАКОН</w:t>
      </w: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br/>
        <w:t>САРАТОВСКОЙ ОБЛАСТИ</w:t>
      </w: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br/>
      </w: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br/>
      </w: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br/>
        <w:t>Об установлении порядка и условий компенсации расходов на оплату жилого помещения и коммунальных услуг отдельным категориям граждан, проживающих в Саратовской области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(с изменениями на 3 октября 2018 года)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i/>
          <w:iCs/>
          <w:color w:val="2D2D2D"/>
          <w:spacing w:val="1"/>
          <w:sz w:val="16"/>
          <w:szCs w:val="16"/>
          <w:lang w:eastAsia="uk-UA"/>
        </w:rPr>
        <w:t>принят Саратовской областной Думой</w:t>
      </w:r>
      <w:r w:rsidRPr="0007520E">
        <w:rPr>
          <w:rFonts w:ascii="Arial" w:eastAsia="Times New Roman" w:hAnsi="Arial" w:cs="Arial"/>
          <w:i/>
          <w:iCs/>
          <w:color w:val="2D2D2D"/>
          <w:spacing w:val="1"/>
          <w:sz w:val="16"/>
          <w:szCs w:val="16"/>
          <w:lang w:eastAsia="uk-UA"/>
        </w:rPr>
        <w:br/>
        <w:t>23 сентября 2015 года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_______________________________________________________________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В тексте документа учтены изменения и дополнения, внесенные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hyperlink r:id="rId4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01.08.2016 N 94-ЗСО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hyperlink r:id="rId5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01.08.2016 N 95-ЗСО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hyperlink r:id="rId6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27.10.2016 N 135-ЗСО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hyperlink r:id="rId7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02.03.2017 N 20-ЗСО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hyperlink r:id="rId8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20.12.2017 N 123-ЗСО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hyperlink r:id="rId9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27.03.2018 N 16-ЗСО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hyperlink r:id="rId10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03.10.2018 N 94-ЗСО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.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_______________________________________________________________ 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</w:pP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t>Статья 1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b/>
          <w:bCs/>
          <w:i/>
          <w:iCs/>
          <w:color w:val="2D2D2D"/>
          <w:spacing w:val="1"/>
          <w:sz w:val="16"/>
          <w:szCs w:val="16"/>
          <w:lang w:eastAsia="uk-UA"/>
        </w:rPr>
        <w:t>Статья 1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(статья с учетом изменений, внесенных </w:t>
      </w:r>
      <w:hyperlink r:id="rId11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03.10.2018 N 94-ЗСО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см. </w:t>
      </w:r>
      <w:hyperlink r:id="rId12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предыдущую редакцию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)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1. Мера социальной поддержки по оплате жилого помещения и коммунальных услуг (с учетом оплаты стоимости топлива, приобретаемого в пределах норм, установленных для продажи населению, и транспортных услуг для доставки этого топлива) в форме ежемесячной компенсации расходов на оплату жилого помещения и коммунальных услуг (далее - компенсация) предоставляется следующим определенным федеральным законодательством категориям граждан, проживающих в Саратовской области (далее - отдельные категории граждан):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1) участникам Великой Отечественной войны из числа лиц, указанных в подпунктах "а"-"ж", "и" подпункта 1 </w:t>
      </w:r>
      <w:hyperlink r:id="rId13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пункта 1 статьи 2 Федерального закона от 12 января 1995 года N 5-ФЗ "О ветеранах"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2) участникам Великой Отечественной войны, ставшим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указанным в </w:t>
      </w:r>
      <w:hyperlink r:id="rId14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пункте 2 статьи 15 Федерального закона от 12 января 1995 года N 5-ФЗ "О ветеранах"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 xml:space="preserve">3) инвалидам Великой Отечественной войны, инвалидам боевых действий, военнослужащим и лицам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ставшим инвалидами вследствие ранения, контузии или увечья, 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lastRenderedPageBreak/>
        <w:t>полученных при исполнении обязанностей военной службы (служебных обязанностей), указанным в </w:t>
      </w:r>
      <w:hyperlink r:id="rId15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статьях 4, 14 Федерального закона от 12 января 1995 года N 5-ФЗ "О ветеранах"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4) ветеранам боевых действий из числа лиц, указанных в подпунктах 1-4 </w:t>
      </w:r>
      <w:hyperlink r:id="rId16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пункта 1 статьи 3 Федерального закона от 12 января 1995 года N 5-ФЗ "О ветеранах"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5) лицам, награжденным знаком "Жителю блокадного Ленинграда", признанным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указанным в </w:t>
      </w:r>
      <w:hyperlink r:id="rId17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пункте 2 статьи 18 Федерального закона от 12 января 1995 года N 5-ФЗ "О ветеранах"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6) членам семей погибших (умерших) инвалидов войны, участников Великой Отечественной войны, ветеранов боевых действий, а также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Ленинграда, указанным в </w:t>
      </w:r>
      <w:hyperlink r:id="rId18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статье 21 Федерального закона от 12 января 1995 года N 5-ФЗ "О ветеранах"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7)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указанным в </w:t>
      </w:r>
      <w:hyperlink r:id="rId19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Указе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8)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указанным в пункте 1 части первой </w:t>
      </w:r>
      <w:hyperlink r:id="rId20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статьи 13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9) инвалидам вследствие чернобыльской катастрофы, указанным в пункте 2 части первой </w:t>
      </w:r>
      <w:hyperlink r:id="rId21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статьи 13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10) гражданам, указанным в пункте 3 части первой </w:t>
      </w:r>
      <w:hyperlink r:id="rId22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статьи 13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11) гражданам, эвакуированным (в том числе выехавшим добровольно) в 1986 году из зоны отчуждения, указанным в пункте 6 части первой </w:t>
      </w:r>
      <w:hyperlink r:id="rId23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статьи 13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12) семьям, указанным в части четвертой </w:t>
      </w:r>
      <w:hyperlink r:id="rId24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статьи 14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13) семьям, указанным в части второй </w:t>
      </w:r>
      <w:hyperlink r:id="rId25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статьи 15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14) гражданам,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занятым на работах по проведению защитных мероприятий и реабилитации радиоактивно загрязненных территорий вдоль реки Теча в 1949-1956 годах, указанным в пункте 1 части первой статьи 1 </w:t>
      </w:r>
      <w:hyperlink r:id="rId26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15) гражданам, эвакуированным (переселенным), а также добровольно выехавшим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указанным в пункте 3 части первой статьи 1 </w:t>
      </w:r>
      <w:hyperlink r:id="rId27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16) гражданам, указанным в статье 1 </w:t>
      </w:r>
      <w:hyperlink r:id="rId28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 xml:space="preserve">, получившим лучевую болезнь, другие заболевания, 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lastRenderedPageBreak/>
        <w:t>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17) гражданам, указанным в статье 1 </w:t>
      </w:r>
      <w:hyperlink r:id="rId29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ставшим инвалидами вследствие воздействия радиации;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18) семьям, потерявшим кормильца из числа граждан, указанных в статье 1 </w:t>
      </w:r>
      <w:hyperlink r:id="rId30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Теча, ставших инвалидами вследствие воздействия радиации, в случае, если смерть кормильца явилась следствием воздействия радиации в результате аварии в 1957 году на производственном объединении "Маяк" и сбросов радиоактивных отходов в реку Теча;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19) лицам, ставшим инвалидами, указанным в пункте 1 </w:t>
      </w:r>
      <w:hyperlink r:id="rId31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Постановления Верховного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20) лицам, указанным в подпунктах "а"- "д" пункта 1 </w:t>
      </w:r>
      <w:hyperlink r:id="rId32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Постановления Верховного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не имеющим инвалидности;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21) семьям, указанным в пункте 2 </w:t>
      </w:r>
      <w:hyperlink r:id="rId33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Постановления Верховного Совета Российской Федерации от 27 декабря 1991 года N2123-1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22) гражданам, получившим суммарную (накопленную) эффективную дозу облучения более 25 сЗв (бэр), указанным в </w:t>
      </w:r>
      <w:hyperlink r:id="rId34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статье 2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23) инвалидам и семьям, имеющим детей-инвалидов, детям-инвалидам, гражданам, имеющим детей-инвалидов, указанным в </w:t>
      </w:r>
      <w:hyperlink r:id="rId35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Федеральном законе от 24 ноября 1995 года N 181-ФЗ "О социальной защите инвалидов в Российской Федерации"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 (пункт с учетом изменений, внесенных </w:t>
      </w:r>
      <w:hyperlink r:id="rId36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01.08.2016 N 95-ЗСО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см. </w:t>
      </w:r>
      <w:hyperlink r:id="rId37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предыдущую редакцию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);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24) лицам в возрасте до 18 лет, зараженным вирусом иммунодефицита человека, указанным в </w:t>
      </w:r>
      <w:hyperlink r:id="rId38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статье 19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(ВИЧ-инфекции)".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2. Действие настоящего Закона распространяется на иные категории граждан, на которые в случаях, предусмотренных законодательством Российской Федерации, распространяется действие норм нормативных правовых актов, указанных в части 1 настоящей статьи, если полномочия по определению формы предоставления им мер социальной поддержки по оплате жилого помещения и коммунальных услуг переданы субъектам Российской Федерации.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3. При наличии у граждан, указанных в части 1 настоящей статьи, права на получение компенсации по нескольким основаниям, предусмотренным настоящим Законом или иными нормативными правовыми актами области, компенсация производится по одному основанию по выбору гражданина.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4. При наличии у члена семьи гражданина, указанного в части 1 настоящей статьи, права на получение компенсации по иным основаниям такой член семьи вправе по его заявлению выбрать либо получение компенсации по иным основаниям, либо учитываться при расчете компенсации в соответствии с настоящим Законом как член семьи гражданина, указанного в части 1 настоящей статьи.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</w:pP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t>Статья 2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b/>
          <w:bCs/>
          <w:i/>
          <w:iCs/>
          <w:color w:val="2D2D2D"/>
          <w:spacing w:val="1"/>
          <w:sz w:val="16"/>
          <w:szCs w:val="16"/>
          <w:lang w:eastAsia="uk-UA"/>
        </w:rPr>
        <w:t>Статья 2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 xml:space="preserve">1. Компенсация предоставляется гражданам, указанным в статье 1 настоящего Закона, исходя из фактически оплаченных отраженных в платежных документах (сведениях) сумм на оплату жилого помещения и коммунальных услуг в размере, 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lastRenderedPageBreak/>
        <w:t>установленном федеральным законодательством для соответствующей категории граждан, с учетом особенностей, установленных настоящей статьей.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2. (часть признана утратившей силу </w:t>
      </w:r>
      <w:hyperlink r:id="rId39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27.10.2016 N 135-ЗСО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см. </w:t>
      </w:r>
      <w:hyperlink r:id="rId40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предыдущую редакцию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).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3. В октябре 2015 года производится расчет авансового платежа на период с 1 ноября по 31 декабря 2015 года в среднем размере компенсации, определенном исходя из размера фактически начисленных за период с 1 января по 30 сентября 2015 года сумм на оплату жилого помещения и коммунальных услуг.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В декабре 2015 года производится расчет авансового платежа на период с 1 января по 31 марта 2016 года в среднем размере компенсации, определенном исходя из размера фактически оплаченных за период с 1 октября по 30 ноября 2015 года сумм на оплату жилого помещения и коммунальных услуг.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Начиная с 1 апреля 2016 года в течение каждого из последующих месяцев на период по 31 августа 2016 года производятся авансовые платежи в среднем размере компенсации, определенном исходя из размера фактически оплаченных сумм на оплату жилого помещения и коммунальных услуг за три месяца, предшествующие месяцу, в котором осуществляется перерасчет размера компенсации, но не ранее приобретения гражданином права на получение компенсации.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В августе 2016 года производится расчет авансового платежа на период с 1 сентября 2016 года по 31 октября 2016 года в среднем размере компенсации, определенном исходя из размера фактически оплаченных сумм на оплату жилого помещения и коммунальных услуг за период с 1 января по 30 июня 2016 года (но не ранее приобретения гражданином права на получение компенсации), с последующим осуществлением авансового платежа ежемесячно с 1 сентября 2016 года по 31 октября 2016 года.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Начиная с 1 ноября 2016 года авансовые платежи не рассчитываются и не выплачиваются, а ранее выплаченные авансовые платежи перерасчету не подлежат, за исключением случаев, указанных в части 4 настоящей статьи. Размер компенсации определяется ежемесячно по сведениям организаций, осуществляющих деятельность по предоставлению жилищных и коммунальных услуг, или организаций, действующих по их поручению и осуществляющих начисление платы за жилое помещение и коммунальные услуги. По сведениям об оплате начисленных сумм на оплату жилого помещения и коммунальных услуг компенсация выплачивается: в ноябре 2016 года - за август 2016 года, в декабре 2016 года - за сентябрь 2016 года и далее ежемесячно за каждый последующий месяц соответственно.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(часть с учетом изменений, внесенных </w:t>
      </w:r>
      <w:hyperlink r:id="rId41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27.10.2016 N 135-ЗСО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см. </w:t>
      </w:r>
      <w:hyperlink r:id="rId42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предыдущую редакцию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)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4. Граждане, указанные в статье 1 настоящего Закона, вправе обратиться в учреждение социальной защиты населения по месту жительства или пребывания (по их выбору) для проведения перерасчета (корректировки) размера компенсации с заявлением-обязательством по форме согласно приложению к настоящему Закону и соответствующими платежными документами независимо от установленных частью 3 настоящей статьи сроков. В указанном случае перерасчет (корректировка) размера компенсации в соответствии с фактически оплаченными суммами на оплату жилого помещения и коммунальных услуг в зависимости от установленного федеральным законодательством содержания мер социальной поддержки по оплате жилого помещения и коммунальных услуг для соответствующей категории граждан производится по мере представления гражданином соответствующих платежных документов.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Перерасчет (корректировка) размера компенсации на основании представленных гражданином документов производится не более чем за три года при условии, что в указанный срок гражданином не было утрачено право на получение компенсации (абзац дополнительно включен </w:t>
      </w:r>
      <w:hyperlink r:id="rId43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27.10.2016 N 135-ЗСО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).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В случае утраты платежных документов гражданин вправе представить справки о размерах начисленных и оплаченных сумм на оплату жилого помещения и коммунальных услуг, выданные организациями, осуществляющими деятельность по предоставлению жилищных и коммунальных услуг, или организациями, действующими по их поручению и осуществляющими начисление платы за жилое помещение и коммунальные услуги, содержащие подписи уполномоченных лиц и заверенные печатями этих организаций (при наличии печатей) (абзац дополнительно включен </w:t>
      </w:r>
      <w:hyperlink r:id="rId44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27.10.2016 N 135-ЗСО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).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</w:pP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t>Статья 3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b/>
          <w:bCs/>
          <w:i/>
          <w:iCs/>
          <w:color w:val="2D2D2D"/>
          <w:spacing w:val="1"/>
          <w:sz w:val="16"/>
          <w:szCs w:val="16"/>
          <w:lang w:eastAsia="uk-UA"/>
        </w:rPr>
        <w:t>Статья 3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 </w:t>
      </w:r>
      <w:r w:rsidRPr="0007520E">
        <w:rPr>
          <w:rFonts w:ascii="Arial" w:eastAsia="Times New Roman" w:hAnsi="Arial" w:cs="Arial"/>
          <w:b/>
          <w:bCs/>
          <w:i/>
          <w:iCs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1. Компенсация предоставляется гражданам учреждением социальной защиты населения по месту жительства или пребывания (по выбору граждан) на основании документов, подтверждающих право гражданина на получение компенсации.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 xml:space="preserve">2. Заявление-обязательство о назначении (перерасчете размера) ежемесячной компенсации расходов на оплату жилого 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lastRenderedPageBreak/>
        <w:t>помещения и коммунальных услуг (далее - заявление-обязательство) и документы по выбору гражданина или его законного (уполномоченного) представителя могут быть представлены в учреждение социальной защиты населения по месту жительства или пребывания (по выбору гражданина) или через многофункциональный центр предоставления государственных и муниципальных услуг (в соответствии с заключенным соглашением о взаимодействии).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3. В случае предоставления компенсации детям-инвалидам компенсация назначается и выплачивается одному из законных представителей.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4. В случае, когда гражданин, которому назначается компенсация, является недееспособным, заявление-обязательство и документы подаются по месту жительства (пребывания) гражданина, признанного недееспособным, его законным представителем.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</w:pP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t>Статья 4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b/>
          <w:bCs/>
          <w:i/>
          <w:iCs/>
          <w:color w:val="2D2D2D"/>
          <w:spacing w:val="1"/>
          <w:sz w:val="16"/>
          <w:szCs w:val="16"/>
          <w:lang w:eastAsia="uk-UA"/>
        </w:rPr>
        <w:t>Статья 4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(статья с учетом изменений, внесенных </w:t>
      </w:r>
      <w:hyperlink r:id="rId45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03.10.2018 N 94-ЗСО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см. </w:t>
      </w:r>
      <w:hyperlink r:id="rId46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предыдущую редакцию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)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1. Для назначения компенсации необходимы заявление-обязательство по форме согласно приложению к настоящему Закону и следующие документы и (или) сведения: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1) документы, удостоверяющие личность гражданина Российской Федерации, в том числе документ, удостоверяющий личность военнослужащего Российской Федерации (для граждан Российской Федерации);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2) документы, удостоверяющие личность иностранного гражданина, лица без гражданства, включая удостоверение беженца и вид на жительство (для лиц, не имеющих гражданства Российской Федерации);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3) свидетельство о рождении, выданное органами записи актов гражданского состояния Российской Федерации, или сведения о рождении (для детей-инвалидов и лиц в возрасте до 18 лет, зараженных вирусом иммунодефицита человека, не имеющих паспорта);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3_1) свидетельство о рождении, выданное компетентными органами иностранного государства, и его нотариально удостоверенный перевод на русский язык - при наличии (для детей-инвалидов и лиц в возрасте до 18 лет, зараженных вирусом иммунодефицита человека, не имеющих паспорта);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3_2) свидетельство об усыновлении, выданное органами записи актов гражданского состояния или консульскими учреждениями Российской Федерации, - при наличии (для детей-инвалидов и лиц в возрасте до 18 лет, зараженных вирусом иммунодефицита человека, не имеющих паспорта);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4) документ или сведения, подтверждающие приватизацию жилого помещения (для граждан, указанных в пунктах 8-22 части 1 статьи 1 настоящего Закона, занимающих приватизированные жилые помещения);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5) удостоверение единого образца, установленное для каждой категории граждан, указанных в пунктах 1-22 части 1 статьи 1 настоящего Закона, законодательством, или сведения о выдаче удостоверения (для граждан, указанных в пункте 3 </w:t>
      </w:r>
      <w:hyperlink r:id="rId47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статьи 14 Федерального закона от 12 января 1995 года N 5-ФЗ "О ветеранах"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- справка, подтверждающая факт установления инвалидности; документ или сведения из документа об отнесении к категории граждан, указанных в пунктах 3 и 4 </w:t>
      </w:r>
      <w:hyperlink r:id="rId48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статьи 21 Федерального закона от 12 января 1995 года N 5-ФЗ "О ветеранах")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6) справка, подтверждающая факт установления инвалидности (для граждан, указанных в пункте 3 </w:t>
      </w:r>
      <w:hyperlink r:id="rId49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статьи 14 Федерального закона от 12 января 1995 года N 5-ФЗ "О ветеранах"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 и в пункте 23 части 1 статьи 1 настоящего Закона);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7) заключение врачебной комиссии (для граждан, указанных в пункте 24 части 1 статьи 1 настоящего Закона) (пункт в редакции, введенной </w:t>
      </w:r>
      <w:hyperlink r:id="rId50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01.08.2016 N 95-ЗСО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см. </w:t>
      </w:r>
      <w:hyperlink r:id="rId51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предыдущую редакцию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);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8) решение органа опеки и попечительства об установлении опеки (для граждан, признанных недееспособными);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9) документ, удостоверяющий личность гражданина, являющегося опекуном гражданина, претендующего на получение компенсации;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10) документ, подтверждающий регистрацию по месту жительства (пребывания) гражданина, претендующего на получение компенсации, и лиц, проживающих совместно с ним в жилом помещении (при наличии у гражданина регистрации по месту жительства (пребывания), или сведения о регистрации по месту жительства (пребывания);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lastRenderedPageBreak/>
        <w:br/>
        <w:t>11) договор социального найма жилого помещения или сведения о наличии такого договора (для граждан, указанных в пунктах 8-24 части 1 статьи 1 настоящего Закона, занимающих жилые помещения в домах государственного или муниципального жилищного фонда) (пункт с учетом изменений, внесенных </w:t>
      </w:r>
      <w:hyperlink r:id="rId52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01.08.2016 N 95-ЗСО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см. </w:t>
      </w:r>
      <w:hyperlink r:id="rId53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предыдущую редакцию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);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12) документ, подтверждающий наличие у гражданина, претендующего на получение компенсации, в доме печного отопления, или технический паспорт здания (строения), или сведения о наличии у гражданина, претендующего на получение компенсации, в доме печного отопления (для граждан, проживающих в домах, не имеющих центрального отопления);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13) документы или сведения, подтверждающие затраты на приобретение и доставку топлива (для граждан, проживающих в домах, не имеющих центрального отопления);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14) документ или сведения, подтверждающие право собственности на жилое помещение в многоквартирном доме, в котором проживает гражданин, претендующий на получение компенсации (для граждан, выплачивающих ежемесячные взносы на капитальный ремонт общего имущества в многоквартирном доме);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15) платежные документы или сведения о фактически начисленных и оплаченных суммах на оплату жилого помещения и коммунальных услуг по месту жительства (пребывания) гражданина и (или) суммах и периодах задолженности по оплате жилого помещения и коммунальных услуг;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16) копия вступившего в законную силу решения суда об установлении места жительства (пребывания) на территории области - при отсутствии у гражданина регистрации по месту жительства (пребывания) на территории области.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Реквизиты счета, открытого в кредитной организации, на который следует перечислять денежные средства (для граждан, получающих компенсацию через кредитные организации), представляются в произвольной форме.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2. Заявление-обязательство и документы (сведения из документов), необходимые для назначения компенсации, могут быть представлены по выбору гражданина на бумажных носителях либо в форме электронных документов с использованием единого портала государственных и муниципальных услуг (далее - единый портал).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В случае представления заявления-обязательства и документов (сведений из документов) с использованием единого портала они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 муниципальных услуг, в форме электронных документов.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Гражданину, представившему заявление-обязательство и документы (сведения из документов), предусмотренные частью 1 настоящей статьи, с использованием единого портала с нарушением требований, указанных в абзаце втором настоящей части, в течение одного рабочего дня после дня регистрации заявления-обязательства учреждением социальной защиты населения направляется уведомление с использованием единого портала. В уведомлении даются мотивированные разъяснения о несоответствии представленных в форме электронных документов заявления-обязательства и документов (сведений из документов) установленным требованиям законодательства Российской Федерации. Гражданину предлагается после устранения замечаний, указанных в уведомлении, повторно обратиться с заявлением-обязательством и документами (сведениями из документов) с использованием единого портала (далее - повторное обращение) либо представить заявление-обязательство и оригиналы документов (или их нотариально заверенные копии), обязательных к представлению гражданином, непосредственно в учреждение социальной защиты населения.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При этом повторное обращение или представление заявления-обязательства и оригиналов документов (или их нотариально заверенных копий), сведения из которых были направлены с использованием единого портала, осуществляется гражданином не позднее семи рабочих дней со дня, следующего за днем направления учреждением социальной защиты населения уведомления гражданину.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Если повторное обращение или представление заявления-обязательства и оригиналов документов (или их нотариально заверенных копий), сведения из которых были направлены с использованием единого портала, не осуществлено гражданином в срок, указанный в абзаце четвертом настоящей части, учреждение социальной защиты населения отказывает в назначении компенсации по основаниям, установленным частью 8 статьи 5 настоящего Закона.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3. Гражданин вправе представить документы, указанные в пунктах 4 и 5 части 1 настоящей статьи (за исключением справки, подтверждающей факт установления инвалидности), пунктах 10-15 части 1 настоящей статьи, по собственной инициативе.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 xml:space="preserve">В случае, если гражданин не представил указанные документы, сведения, указанные в пунктах 4 и 5 части 1 настоящей статьи (за исключением справки, подтверждающей факт установления инвалидности), пунктах 10-12, 14 части 1 настоящей 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lastRenderedPageBreak/>
        <w:t>статьи, запрашиваются в соответствии с законодательством учреждением социальной защиты населения или многофункциональным центром предоставления государственных и муниципальных услуг (в соответствии с заключенным соглашением о взаимодействии) в органах и организациях, в распоряжении которых они находятся, в том числе с использованием системы межведомственного электронного взаимодействия.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Сведения, указанные в пункте 13 части 1 настоящей статьи, ежегодно запрашиваются учреждениями социальной защиты населения у организаций и (или) индивидуальных предпринимателей, осуществляющих деятельность по реализации и доставке топлива. Сведения, указанные в пункте 15 части 1 настоящей статьи, учреждениями социальной защиты населения запрашиваются у организаций, осуществляющих деятельность по предоставлению жилищных и коммунальных услуг, или организаций, действующих по их поручению и осуществляющих начисление платы за жилое помещение и коммунальные услуги.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4. Сведения о фактически начисленных и оплаченных гражданином суммах на оплату жилого помещения и коммунальных услуг учреждения социальной защиты населения запрашивают у организаций, осуществляющих деятельность по предоставлению жилищных и коммунальных услуг, или организаций, действующих по их поручению и осуществляющих начисление платы за жилое помещение и коммунальные услуги, ежемесячно.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5. Представленные гражданами и организациями, осуществляющими деятельность по предоставлению жилищных и коммунальных услуг, или организациями, действующими по их поручению и осуществляющими начисление платы за жилое помещение и коммунальные услуги, организациями и (или) индивидуальными предпринимателями, осуществляющими деятельность по реализации и доставке топлива, для назначения компенсации документы не должны содержать подчистки либо приписки, зачеркнутые слова и иные, не оговоренные в них исправления, а также повреждения, не позволяющие однозначно истолковать их содержание.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Учреждение социальной защиты населения дает оценку сведениям и документам, представленным гражданином для подтверждения права на получение компенсацию.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6. Гражданам, получавшим ежемесячную денежную выплату на оплату жилого помещения и коммунальных услуг до 1 ноября 2015 года в соответствии с законодательством области, компенсация назначается без представления в учреждения социальной защиты населения документов (сведений), указанных в части 1 настоящей статьи, за исключением документов и сведений, указанных в пункте 13 части 1 настоящей статьи.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7. Учреждения социальной защиты населения на основании документов (сведений), указанных в части 1 настоящей статьи, ведут учет данных, необходимых для определения права гражданина на получение компенсации и размера этой компенсации (наличие у граждан и на иных оснований, дающих право на получение мер социальной поддержки по оплате жилого помещения и коммунальных услуг, адрес места жительства (пребывания), состав семьи, размер занимаемой площади жилого помещения, потребляемые жилищно-коммунальные услуги, тип и фонд жилья, вид отопления).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</w:pP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t>Статья 5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b/>
          <w:bCs/>
          <w:i/>
          <w:iCs/>
          <w:color w:val="2D2D2D"/>
          <w:spacing w:val="1"/>
          <w:sz w:val="16"/>
          <w:szCs w:val="16"/>
          <w:lang w:eastAsia="uk-UA"/>
        </w:rPr>
        <w:t>Статья 5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(статья с учетом изменений, внесенных </w:t>
      </w:r>
      <w:hyperlink r:id="rId54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03.10.2018 N 94-ЗСО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см. </w:t>
      </w:r>
      <w:hyperlink r:id="rId55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предыдущую редакцию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)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1. Компенсация гражданам, указанным в статье 1 настоящего Закона, назначается со дня обращения в учреждение социальной защиты населения или многофункциональный центр предоставления государственных и муниципальных услуг (в соответствии с заключенным соглашением о взаимодействии) с заявлением-обязательством и документами, указанными в части 1 статьи 4 настоящего Закона, но не ранее дня приобретения права на получение указанной компенсации.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2. Днем обращения за назначением компенсации считается день регистрации заявления-обязательства с приложением документов, предусмотренных пунктами 1-5 (в отношении справки, подтверждающей факт установления инвалидности), пунктами 6-9, 16 части 1 статьи 4 настоящего Закона (сведений из документов, поступивших с использованием единого портала в соответствии с частью 2 статьи 4 настоящего Закона).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Заявление-обязательство регистрируется учреждением социальной защиты населения или многофункциональным центром предоставления государственных и муниципальных услуг в установленном порядке в течение одного рабочего дня.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При направлении заявления-обязательства с копиями документов, обязательных к представлению гражданином и заверенных в установленном порядке, по почте днем обращения за назначением компенсации считается дата, указанная на почтовом штемпеле организации почтовой связи по месту их отправления.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 xml:space="preserve">3. Компенсация по месту пребывания назначается гражданам на срок, установленный свидетельством о регистрации по 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lastRenderedPageBreak/>
        <w:t>месту пребывания заявителя (вступившим в законную силу решением суда об установлении места пребывания на территории области). По окончании установленного вступившим в законную силу решением суда срока проживания граждан по месту пребывания на территории области по соответствующему адресу и в случае получения учреждением социальной защиты населения сведений от органов регистрационного учета об отсутствии новой регистрации по месту пребывания по тому же адресу выплата компенсации приостанавливается. В случае представления заявителем по собственной инициативе нового свидетельства о регистрации по месту пребывания на территории области по тому же адресу либо нового вступившего в законную силу решения суда об установлении места пребывания на территории области по тому же адресу выплата компенсации возобновляется с даты такой регистрации или с соответствующей даты начала проживания по месту пребывания, установленной решением суда.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4. Компенсация назначается гражданам, указанным в пункте 23 части 1 статьи 1 настоящего Закона, на срок действия справки об инвалидности. По окончании срока действия справки об инвалидности выплата компенсации приостанавливается. При переосвидетельствовании выплата компенсации возобновляется со дня признания гражданина инвалидом или ребенком-инвалидом.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5. Решение о назначении или об отказе в назначении компенсации принимается в течение 30 календарных дней со дня обращения гражданина за назначением компенсации.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6. О принятом решении в течение 30 календарных дней со дня обращения за назначением компенсации гражданину направляется уведомление.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Уведомление направляется на бумажном носителе через организацию почтовой связи либо в форме электронного сообщения на адрес электронной почты (при наличии), а в случае подачи заявления-обязательства в форме электронного документа с использованием единого портала гражданину направляется электронное сообщение о принятом решении с использованием единого портала.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7. На основании принятого решения о назначении компенсации формируется личное дело гражданина-получателя компенсации.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8. Основаниями для принятия решения об отказе в назначении компенсации являются: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выявление недостоверных сведений в документах, указанных в статье 4 настоящего Закона;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непредставление документов, предусмотренных частью 1 статьи 4 настоящего Закона, обязанность по представлению которых возложена на гражданина;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отсутствие у гражданина оснований, дающих право на получение компенсации, указанных в статье 1 настоящего Закона;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невыполнение условия, установленного абзацем четвертым части 2 статьи 4 настоящего Закона.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9. Решение об отказе в назначении компенсации граждане могут обжаловать в порядке, установленном законодательством.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</w:pP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t>Статья 6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b/>
          <w:bCs/>
          <w:i/>
          <w:iCs/>
          <w:color w:val="2D2D2D"/>
          <w:spacing w:val="1"/>
          <w:sz w:val="16"/>
          <w:szCs w:val="16"/>
          <w:lang w:eastAsia="uk-UA"/>
        </w:rPr>
        <w:t>Статья 6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1. При наличии в семье гражданина, указанного в статье 1 настоящего Закона, членов семьи, получающих меры социальной поддержки по оплате жилого помещения и коммунальных услуг по иным основаниям, и членов семьи, не получающих меры социальной поддержки по оплате жилого помещения и коммунальных услуг, размер компенсации определяется из расчета доли гражданина и членов его семьи, не получающих меры социальной поддержки по оплате жилого помещения и коммунальных услуг, в суммах, фактически оплаченных за жилое помещение и коммунальные услуги и приходящихся на всех членов семьи.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2. При наличии в семье нескольких лиц, принадлежащих к одной и той же указанной в статье 1 настоящего Закона категории граждан, получающих компенсацию, и членов семьи, не получающих меры социальной поддержки по оплате жилого помещения и коммунальных услуг, но учитываемых при расчете размера компенсации, предоставление компенсации с учетом членов семьи производится каждому гражданину, принадлежащему к отдельным категориям граждан, указанным в статье 1 настоящего Закона, в равных долях.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 xml:space="preserve">3. При наличии в семье нескольких лиц, принадлежащих к различным указанным в статье 1 настоящего Закона категориям граждан, получающих компенсацию, и членов семьи, не получающих меры социальной поддержки по оплате жилого 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lastRenderedPageBreak/>
        <w:t>помещения и коммунальных услуг, но учитываемых при расчете размера компенсации, члены семьи должны быть включены в расчет размера компенсации тому лицу, у которого имеется больший объем мер социальной поддержки по оплате жилого помещения и коммунальных услуг.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4. Если гражданин, претендующий на получение компенсации, является членом семьи другого гражданина, получающего меры социальной поддержки по оплате жилого помещения и коммунальных услуг, ему назначается компенсация либо как лицу, относящемуся к отдельным категориям граждан, указанным в статье 1 настоящего Закона, либо как члену семьи получателя мер социальной поддержки по оплате жилого помещения и коммунальных услуг по его выбору.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5. При назначении гражданину компенсации по месту пребывания компенсация по месту жительства ему не предоставляется, а в случае, если по месту его жительства компенсация предоставляется членам его семьи по аналогичным или иным основаниям, при расчете размера такой компенсации гражданин в составе семьи не учитывается.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</w:pP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t>Статья 7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b/>
          <w:bCs/>
          <w:i/>
          <w:iCs/>
          <w:color w:val="2D2D2D"/>
          <w:spacing w:val="1"/>
          <w:sz w:val="16"/>
          <w:szCs w:val="16"/>
          <w:lang w:eastAsia="uk-UA"/>
        </w:rPr>
        <w:t>Статья 7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1.Компенсацияв части расходов на оплату стоимости топлива, приобретаемого в пределах норм, установленных для продажи населению, и транспортных услуг для доставки этого топлива (при проживании в домах, не имеющих центрального отопления) (далее - расходы на приобретение топлива и его доставку) предоставляется гражданину один раз в течение календарного года в размере 50 процентов в пределах норм, установленных для продажи населению, на основании документов (сведений), указанных в пунктах 12, 13 части 1 статьи 4 настоящего Закона, или сведений, подтверждающих фактические затраты гражданина на приобретение и доставку топлива, полученных учреждениями социальной защиты населения от организаций и (или) индивидуальных предпринимателей, осуществляющих деятельность по реализации и доставке топлива.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2. При наличии в семье нескольких лиц, имеющих право на получение компенсации в части расходов на приобретение топлива и его доставку, компенсация каждому из них начисляется в размере, определенном пропорционально их количеству.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Компенсация в части расходов на приобретение топлива и его доставку начисляется одному из членов семьи, имеющих право на получение компенсации, в случае наличия письменного согласия других членов семьи, проживающих совместно с ним, которые имеют право на получение указанной компенсации в соответствии с настоящим Законом.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3. В случае, если выплата компенсации в части расходов на приобретение топлива и его доставку произведена гражданину до изменения места жительства (пребывания) в пределах области, по новому месту жительства (пребывания) указанная компенсация в течение календарного года не назначается.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4. В случае утраты гражданином в календарном году права на получение компенсации в части расходов на приобретение топлива и его доставку начисление компенсации производится пропорционально количеству месяцев, в которые гражданин имел право на данную меру социальной поддержки.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В случае приобретения гражданином в календарном году права на получение компенсации в части расходов на приобретение топлива и его доставку размер компенсации рассчитывается в порядке, предусмотренном абзацем первым настоящей части, если данная компенсация не была выплачена за соответствующие месяцы членам его семьи, проживающим совместно с ним и имеющим право на ее получение.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</w:pP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t>Статья 8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b/>
          <w:bCs/>
          <w:i/>
          <w:iCs/>
          <w:color w:val="2D2D2D"/>
          <w:spacing w:val="1"/>
          <w:sz w:val="16"/>
          <w:szCs w:val="16"/>
          <w:lang w:eastAsia="uk-UA"/>
        </w:rPr>
        <w:t>Статья 8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(статья с учетом изменений, внесенных </w:t>
      </w:r>
      <w:hyperlink r:id="rId56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03.10.2018 N 94-ЗСО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см. </w:t>
      </w:r>
      <w:hyperlink r:id="rId57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предыдущую редакцию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)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1. Граждане - получатели компенсации информируют учреждение социальной защиты населения об изменении условий, обязательных для получения компенсации (получение мер социальной поддержки по оплате жилого помещения и коммунальных услуг по иным основаниям, утрата оснований, дающих гражданину право на получение компенсации, предусмотренных частью 1 статьи 1 настоящего Закона, изменение состава семьи, размера занимаемой площади жилого помещения, потребляемых жилищно-коммунальных услуг, типа и фонда жилья, вида отопления, изменение места жительства (пребывания), в течение одного месяца со дня наступления указанных изменений.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 xml:space="preserve">2. При переходе гражданина из категории граждан, имеющих право на получение меры социальной поддержки по оплате жилого помещения и коммунальных услуг по основаниям, установленным иными нормативными правовыми актами, в 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lastRenderedPageBreak/>
        <w:t>категорию граждан, получающих компенсацию в соответствии с настоящим Законом, назначение компенсации производится с первого числа месяца, следующего за месяцем, в котором гражданин обратился в учреждение социальной защиты населения с заявлением-обязательством и документами, необходимыми для получения компенсации.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В случае приобретения гражданами, указанными в статье 1 настоящего Закона, права на увеличение объема мер социальной поддержки по оплате жилого помещения и коммунальных услуг компенсация производится с первого числа месяца, следующего за месяцем, в котором гражданин сообщил в учреждение социальной защиты населения о приобретении такого права.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3. При изменении состава семьи компенсация начисляется в новом размере с месяца, следующего за месяцем, в котором изменился состав семьи.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4. При изменении места жительства (пребывания) гражданина в пределах области выплата компенсации по заявлению-обязательству назначается с даты регистрации по новому месту жительства (пребывания) либо с даты начала проживания по месту жительства (пребывания), установленной вступившим в законную силу решением суда, в порядке, предусмотренном статьей 5 настоящего Закона, но не ранее месяца прекращения выплаты компенсации по прежнему месту жительства (пребывания) и не более чем за три года при условии, что в указанный период не было утрачено право на получение назначенной компенсации.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Учреждение социальной защиты населения при обращении гражданина за назначением компенсации по новому месту жительства (пребывания) запрашивает у учреждения социальной защиты населения, предоставлявшего меры социальной поддержки по прежнему месту жительства (пребывания) гражданина, справку о произведенной компенсации и (или) о неполучении мер социальной поддержки по оплате жилого помещения и коммунальных услуг по иным основаниям.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При изменении места жительства (пребывания) гражданина в пределах области его личное дело пересылается по почте на основании запроса учреждения социальной защиты населения по новому месту жительства (пребывания), подготовленного в срок не позднее пяти рабочих дней со дня поступления запроса. Личное дело направляется в учреждение социальной защиты населения по новому месту жительства (пребывания) гражданина в течение пяти рабочих дней со дня поступления запроса.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При выезде гражданина на постоянное место жительства (пребывания) за пределы области его личное дело не пересылается и хранится в учреждении социальной защиты населения по последнему месту жительства (пребывания).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</w:pP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t>Статья 9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b/>
          <w:bCs/>
          <w:i/>
          <w:iCs/>
          <w:color w:val="2D2D2D"/>
          <w:spacing w:val="1"/>
          <w:sz w:val="16"/>
          <w:szCs w:val="16"/>
          <w:lang w:eastAsia="uk-UA"/>
        </w:rPr>
        <w:t>Статья 9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(статья с учетом изменений, внесенных </w:t>
      </w:r>
      <w:hyperlink r:id="rId58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02.03.2017 N 20-ЗСО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см. </w:t>
      </w:r>
      <w:hyperlink r:id="rId59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предыдущую редакцию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)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1. Выплата компенсации производится учреждением социальной защиты населения в течение 60 календарных дней со дня обращения гражданина за назначением компенсации путем перечисления средств на счета в кредитных организациях или через организацию почтовой связи по выбору гражданина, о чем указывается в заявлении-обязательстве.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2. Выплата компенсации прекращается: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1) с первого числа месяца, следующего за месяцем, в котором наступила смерть гражданина либо вступило в силу решение суда об объявлении его умершим или решение о признании его безвестно отсутствующим;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2) с первого числа месяца, следующего за месяцем, в котором наступили обстоятельства, вследствие которых гражданином утрачено право на получение компенсации (получение мер социальной поддержки по оплате жилого помещения и коммунальных услуг по иным основаниям, утрата оснований, дающих гражданину право на получение компенсации, изменение места жительства (пребывания), в случае, если гражданин не проинформировал учреждение социальной защиты населения об изменениях условий, предусмотренных частью 1 статьи 8 настоящего Закона, за исключением случаев, указанных в абзаце втором настоящего пункта.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В случае информирования гражданином об изменении условий, обязательных для получения компенсации (получение мер социальной поддержки по оплате жилого помещения и коммунальных услуг по иным основаниям, утрата гражданином оснований, дающих право на получение компенсации, изменение места жительства (пребывания), в течение одного месяца со дня наступления указанных изменений выплата компенсации прекращается с первого числа месяца, следующего за месяцем сообщения гражданином о наступлении обстоятельств, вследствие которых им утрачено право на получение компенсации. Информация об изменении места жительства (пребывания) сообщается гражданином в учреждение социальной защиты населения как по прежнему, так и по новому месту жительства (пребывания).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lastRenderedPageBreak/>
        <w:br/>
        <w:t>3. Выплата компенсации приостанавливается учреждением социальной защиты населения в случаях: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длительного неполучения компенсации (в течение шести месяцев и более) через организацию почтовой связи;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получения учреждением социальной защиты населения сведений из уполномоченных органов и организаций (территориальных органов Пенсионного фонда Российской Федерации, органов по делам записи актов гражданского состояния, органов регистрационного учета, организаций, осуществляющих деятельность по предоставлению жилищных и коммунальных услуг, или организаций, действующих по их поручению и осуществляющих начисление платы за жилое помещение и коммунальные услуги) об обстоятельствах, влияющих на право гражданина на получение компенсации;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(абзац признан утратившим силу </w:t>
      </w:r>
      <w:hyperlink r:id="rId60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02.03.2017 N 20-ЗСО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 см. </w:t>
      </w:r>
      <w:hyperlink r:id="rId61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предыдущую редакцию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);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окончания срока действия справки об инвалидности.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После обращения гражданина за возобновлением выплаты компенсации в учреждение социальной защиты населения выплата компенсации должна быть произведена за весь период неполучения, но не более чем за три года при условии, что в указанный период гражданином не было утрачено право на получение компенсации.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4. Компенсация, назначенная, но не выплаченная гражданину своевременно по вине учреждения социальной защиты населения, выплачивается за прошедшее время без ограничения каким-либо сроком.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5. Излишне выплаченные суммы компенсации (далее - переплата) подлежат возмещению гражданином в том случае, если переплата произошла по его вине (представление документов с заведомо неверными сведениями, сокрытие данных, влияющих на назначение компенсации и исчисление ее размеров), а также в случаях, предусмотренных законодательством. Решение о взыскании переплаты принимается учреждением социальной защиты населения.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Предложение о возмещении переплаты направляется гражданину в срок не позднее десяти рабочих дней со дня принятия решения о взыскании переплаты.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В случае несогласия гражданина с указанным предложением учреждение социальной защиты населения взыскивает переплату в судебном порядке.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6. В случае изменения места жительства (пребывания) гражданина в пределах области возмещение переплаты производится по новому месту жительства (пребывания), в том числе и с последующих выплат компенсации.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7. Компенсация, назначенная гражданину и не полученная им в связи со смертью, наследуется и выплачивается в соответствии с федеральным законодательством.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Выплата компенсации в месяце, в котором наступила смерть гражданина, производится в полном размере назначенной суммы компенсации.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b/>
          <w:bCs/>
          <w:i/>
          <w:iCs/>
          <w:color w:val="2D2D2D"/>
          <w:spacing w:val="1"/>
          <w:sz w:val="16"/>
          <w:szCs w:val="16"/>
          <w:lang w:eastAsia="uk-UA"/>
        </w:rPr>
        <w:t>Статья 9_1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(статья дополнительно включена </w:t>
      </w:r>
      <w:hyperlink r:id="rId62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27.03.2018 N 16-ЗСО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)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Информация о предоставлении (назначении) компенсации, установленной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 </w:t>
      </w:r>
      <w:hyperlink r:id="rId63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Федеральным законом от 17 июля 1999 года N 178-ФЗ "О государственной социальной помощи"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</w:pP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t>Статья 10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b/>
          <w:bCs/>
          <w:i/>
          <w:iCs/>
          <w:color w:val="2D2D2D"/>
          <w:spacing w:val="1"/>
          <w:sz w:val="16"/>
          <w:szCs w:val="16"/>
          <w:lang w:eastAsia="uk-UA"/>
        </w:rPr>
        <w:t>Статья 10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Предоставление компенсации отдельным категориям граждан, указанным в статье 1 настоящего Закона, осуществляется за счет субвенций, выделяемых из федерального бюджета бюджетам субъектов Российской Федерации на оплату жилого помещения и коммунальных услуг.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</w:pP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t>Статья 11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b/>
          <w:bCs/>
          <w:i/>
          <w:iCs/>
          <w:color w:val="2D2D2D"/>
          <w:spacing w:val="1"/>
          <w:sz w:val="16"/>
          <w:szCs w:val="16"/>
          <w:lang w:eastAsia="uk-UA"/>
        </w:rPr>
        <w:lastRenderedPageBreak/>
        <w:t>Статья 11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1. Настоящий Закон вступает в силу через десять дней после дня его официального опубликования.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2. Признать утратившими силу: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Закон Саратовской области </w:t>
      </w:r>
      <w:hyperlink r:id="rId64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от 6 декабря 2012 года N 182-ЗСО "Об определении формы предоставления меры социальной поддержки по оплате жилого помещения и коммунальных услуг отдельным категориям граждан, проживающих в Саратовской области"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Закон Саратовской области </w:t>
      </w:r>
      <w:hyperlink r:id="rId65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от 24 апреля 2013 года N 50-ЗСО "О ежемесячной денежной выплате на оплату жилого помещения и коммунальных услуг ветеранам боевых действий, проживающим в Саратовской области"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Закон Саратовской области </w:t>
      </w:r>
      <w:hyperlink r:id="rId66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от 5 августа 2014 года N 98-ЗСО "О внесении изменений в Закон Саратовской области "Об определении формы предоставления меры социальной поддержки по оплате жилого помещения и коммунальных услуг отдельным категориям граждан, проживающих в Саратовской области"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;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статью 5 Закона Саратовской области </w:t>
      </w:r>
      <w:hyperlink r:id="rId67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от 26 июня 2015 года N 72-ЗСО "О внесении изменений в отдельные законодательные акты Саратовской области"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Губернатор Саратовской области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В.В. Радаев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г.Саратов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24 сентября 2015 г.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N 111-ЗСО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</w:r>
    </w:p>
    <w:p w:rsidR="0007520E" w:rsidRPr="0007520E" w:rsidRDefault="0007520E" w:rsidP="0007520E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</w:pPr>
      <w:r w:rsidRPr="0007520E">
        <w:rPr>
          <w:rFonts w:ascii="Arial" w:eastAsia="Times New Roman" w:hAnsi="Arial" w:cs="Arial"/>
          <w:color w:val="3C3C3C"/>
          <w:spacing w:val="1"/>
          <w:sz w:val="24"/>
          <w:szCs w:val="24"/>
          <w:lang w:eastAsia="uk-UA"/>
        </w:rPr>
        <w:t>Приложение. Заявление-обязательство о назначении (перерасчете размера) ежемесячной компенсации расходов на оплату жилого помещения и коммунальных услуг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Приложение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к Закону Саратовской области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"Об установлении порядка и условий компенсации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расходов на оплату жилого помещения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и коммунальных услуг отдельным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категориям граждан, проживающих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в Саратовской области"</w:t>
      </w:r>
    </w:p>
    <w:p w:rsidR="0007520E" w:rsidRPr="0007520E" w:rsidRDefault="0007520E" w:rsidP="0007520E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</w:pP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___________________________________________________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Приложение с учетом изменений, внесенных </w:t>
      </w:r>
      <w:hyperlink r:id="rId68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szCs w:val="16"/>
            <w:u w:val="single"/>
            <w:lang w:eastAsia="uk-UA"/>
          </w:rPr>
          <w:br/>
        </w:r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Законом Саратовской области от 02.03.2017 N 20-ЗСО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, 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см. </w:t>
      </w:r>
      <w:hyperlink r:id="rId69" w:history="1">
        <w:r w:rsidRPr="0007520E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uk-UA"/>
          </w:rPr>
          <w:t>предыдущую редакцию</w:t>
        </w:r>
      </w:hyperlink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t>.</w:t>
      </w:r>
      <w:r w:rsidRPr="0007520E">
        <w:rPr>
          <w:rFonts w:ascii="Arial" w:eastAsia="Times New Roman" w:hAnsi="Arial" w:cs="Arial"/>
          <w:color w:val="2D2D2D"/>
          <w:spacing w:val="1"/>
          <w:sz w:val="16"/>
          <w:szCs w:val="16"/>
          <w:lang w:eastAsia="uk-UA"/>
        </w:rPr>
        <w:br/>
        <w:t>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540"/>
        <w:gridCol w:w="4705"/>
        <w:gridCol w:w="1840"/>
      </w:tblGrid>
      <w:tr w:rsidR="0007520E" w:rsidRPr="0007520E" w:rsidTr="0007520E">
        <w:trPr>
          <w:trHeight w:val="15"/>
        </w:trPr>
        <w:tc>
          <w:tcPr>
            <w:tcW w:w="4250" w:type="dxa"/>
            <w:gridSpan w:val="2"/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7022" w:type="dxa"/>
            <w:gridSpan w:val="2"/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07520E" w:rsidRPr="0007520E" w:rsidTr="0007520E"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В___________________________________________________</w:t>
            </w:r>
          </w:p>
          <w:p w:rsidR="0007520E" w:rsidRPr="0007520E" w:rsidRDefault="0007520E" w:rsidP="0007520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(наименование учреждения социальной защиты населения)</w:t>
            </w:r>
          </w:p>
        </w:tc>
      </w:tr>
      <w:tr w:rsidR="0007520E" w:rsidRPr="0007520E" w:rsidTr="0007520E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b/>
                <w:bCs/>
                <w:color w:val="2D2D2D"/>
                <w:sz w:val="16"/>
                <w:szCs w:val="16"/>
                <w:lang w:eastAsia="uk-UA"/>
              </w:rPr>
              <w:t>Заявление-обязательство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 </w:t>
            </w:r>
            <w:r w:rsidRPr="0007520E">
              <w:rPr>
                <w:rFonts w:ascii="Times New Roman" w:eastAsia="Times New Roman" w:hAnsi="Times New Roman" w:cs="Times New Roman"/>
                <w:b/>
                <w:bCs/>
                <w:color w:val="26282F"/>
                <w:sz w:val="16"/>
                <w:szCs w:val="16"/>
                <w:lang w:eastAsia="uk-UA"/>
              </w:rPr>
              <w:t>о назначении (перерасчете размера) ежемесячной компенсации расходов на оплату жилого помещения и коммунальных услуг</w:t>
            </w:r>
          </w:p>
          <w:p w:rsidR="0007520E" w:rsidRPr="0007520E" w:rsidRDefault="0007520E" w:rsidP="0007520E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Прошу назначить (пересчитать) мне _______________________________________________________</w:t>
            </w:r>
          </w:p>
          <w:p w:rsidR="0007520E" w:rsidRPr="0007520E" w:rsidRDefault="0007520E" w:rsidP="0007520E">
            <w:pPr>
              <w:spacing w:after="0" w:line="24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(указать фамилию, имя, отчество (при наличии) </w:t>
            </w:r>
          </w:p>
          <w:p w:rsidR="0007520E" w:rsidRPr="0007520E" w:rsidRDefault="0007520E" w:rsidP="0007520E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______________________________________, дата рождения _________________________________,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компенсацию (размер компенсации) расходов на оплату жилого помещения и коммунальных услуг в соответствии с Законом Саратовской области "Об установлении порядка и условий компенсации расходов на оплату жилого помещения и коммунальных услуг отдельным категориям граждан, проживающих в Саратовской области" по категории_______________________________________ ____________________________________________________________________________________.</w:t>
            </w:r>
          </w:p>
          <w:p w:rsidR="0007520E" w:rsidRPr="0007520E" w:rsidRDefault="0007520E" w:rsidP="0007520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(указать категорию лица, имеющего право на получение компенсации)</w:t>
            </w:r>
          </w:p>
          <w:p w:rsidR="0007520E" w:rsidRPr="0007520E" w:rsidRDefault="0007520E" w:rsidP="0007520E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Я являюсь ___________________________________________________________________________,</w:t>
            </w:r>
          </w:p>
          <w:p w:rsidR="0007520E" w:rsidRPr="0007520E" w:rsidRDefault="0007520E" w:rsidP="0007520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lastRenderedPageBreak/>
              <w:t>(указать принадлежность к гражданству)</w:t>
            </w:r>
          </w:p>
          <w:p w:rsidR="0007520E" w:rsidRPr="0007520E" w:rsidRDefault="0007520E" w:rsidP="0007520E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зарегистрирован(а) (проживаю) по месту жительства или по месту пребывания по адресу: ____________________________________________________________________________________.</w:t>
            </w:r>
          </w:p>
          <w:p w:rsidR="0007520E" w:rsidRPr="0007520E" w:rsidRDefault="0007520E" w:rsidP="0007520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(нужное подчеркнуть и указать почтовый индекс, адрес, телефон)</w:t>
            </w:r>
          </w:p>
          <w:p w:rsidR="0007520E" w:rsidRPr="0007520E" w:rsidRDefault="0007520E" w:rsidP="0007520E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Совместно со мной по данному адресу зарегистрированы (проживают) ________ человек.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В том числе: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1) __________________________________________________________________________________;</w:t>
            </w:r>
          </w:p>
          <w:p w:rsidR="0007520E" w:rsidRPr="0007520E" w:rsidRDefault="0007520E" w:rsidP="0007520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(указать фамилию, имя, отчество члена семьи, а в случае наличия у члена семьи оснований, дающих право на получение компенсации, указать категорию)</w:t>
            </w:r>
          </w:p>
          <w:p w:rsidR="0007520E" w:rsidRPr="0007520E" w:rsidRDefault="0007520E" w:rsidP="0007520E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2) __________________________________________________________________________________;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3) __________________________________________________________________________________;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4) __________________________________________________________________________________;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5) __________________________________________________________________________________.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О строении (доме), в котором зарегистрирован(а) (проживаю) по месту жительства или по месту пребывания, сообщаю следующее: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вид жилого строения: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многоквартирный дом, индивидуальный дом (нужное подчеркнуть);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всего этажей в строении ______;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этаж, на котором проживаю ______;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наличие лифта (есть/нет) _______;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наличие мусоропровода (есть/нет) _______;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размер площади: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общей _______, жилой ______, отапливаемой ______;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количество комнат ______;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наличие приборов учета потребления коммунальных услуг: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свет (есть/нет) _____, газ (есть/нет) _____, вода (есть/нет) _____.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О благоустроенности моего жилья сообщаю следующее: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наличие электричества (есть/нет) 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наличие сетевого газоснабжения (есть/нет) 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наличие сжиженного газоснабжения (есть/нет) 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вид отопления ________________;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вид горячего водоснабжения __________________;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вид холодного водоснабжения _______________________;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вид водоотведения ______________________;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наличие газовой плиты для пищеприготовления (есть/нет) 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lastRenderedPageBreak/>
              <w:br/>
              <w:t>наличие электрической плиты для пищеприготовления (есть/нет) 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наличие ванны (есть/нет) 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размер ванны ________ (можно указать примерно);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наличие душа (есть/нет) 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наличие санузла (есть/нет) 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наличие бани (есть/нет) 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наличие бассейна (есть/нет) _____;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поливная площадь ____________.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Кроме того, сообщаю следующие сведения: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1) документ, содержащий сведения о принадлежности жилого помещения к тому или иному виду жилищного фонда (государственному, муниципальному, частному), либо документ, подтверждающий право собственности на жилое помещение (долю в праве собственности на жилое помещение) ____________________________________________________________________________________;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2) платежные документы, подтверждающие плату за жилое помещение и коммунальные услуги, получаю от следующих организаций: ______________________________________________________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____________________________________________________________________________________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____________________________________________________________________________________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____________________________________________________________________________________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____________________________________________________________________________________;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3) законный представитель недееспособного лица - получателя компенсации:</w:t>
            </w:r>
          </w:p>
          <w:p w:rsidR="0007520E" w:rsidRPr="0007520E" w:rsidRDefault="0007520E" w:rsidP="0007520E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____________________________________________________________________________________,</w:t>
            </w:r>
          </w:p>
          <w:p w:rsidR="0007520E" w:rsidRPr="0007520E" w:rsidRDefault="0007520E" w:rsidP="0007520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(фамилия, имя, отчество)</w:t>
            </w:r>
          </w:p>
          <w:p w:rsidR="0007520E" w:rsidRPr="0007520E" w:rsidRDefault="0007520E" w:rsidP="0007520E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проживает __________________________________________________________________________.</w:t>
            </w:r>
          </w:p>
          <w:p w:rsidR="0007520E" w:rsidRPr="0007520E" w:rsidRDefault="0007520E" w:rsidP="0007520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(указываются почтовый индекс, адрес, телефон)</w:t>
            </w:r>
          </w:p>
          <w:p w:rsidR="0007520E" w:rsidRPr="0007520E" w:rsidRDefault="0007520E" w:rsidP="0007520E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Для назначения компенсации расходов на оплату жилого помещения и коммунальных услуг мною представлены:</w:t>
            </w:r>
          </w:p>
        </w:tc>
      </w:tr>
      <w:tr w:rsidR="0007520E" w:rsidRPr="0007520E" w:rsidTr="0007520E">
        <w:trPr>
          <w:trHeight w:val="15"/>
        </w:trPr>
        <w:tc>
          <w:tcPr>
            <w:tcW w:w="554" w:type="dxa"/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8870" w:type="dxa"/>
            <w:gridSpan w:val="2"/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48" w:type="dxa"/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07520E" w:rsidRPr="0007520E" w:rsidTr="0007520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N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п/п</w:t>
            </w:r>
          </w:p>
        </w:tc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Наименование документа с указанием серии, номера, кем и когда выдан 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(при наличии)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Количество листов</w:t>
            </w:r>
          </w:p>
        </w:tc>
      </w:tr>
      <w:tr w:rsidR="0007520E" w:rsidRPr="0007520E" w:rsidTr="0007520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520E" w:rsidRPr="0007520E" w:rsidTr="0007520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520E" w:rsidRPr="0007520E" w:rsidTr="0007520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520E" w:rsidRPr="0007520E" w:rsidTr="0007520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7520E" w:rsidRPr="0007520E" w:rsidRDefault="0007520E" w:rsidP="000752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1"/>
          <w:sz w:val="14"/>
          <w:szCs w:val="14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07520E" w:rsidRPr="0007520E" w:rsidTr="0007520E">
        <w:trPr>
          <w:trHeight w:val="15"/>
        </w:trPr>
        <w:tc>
          <w:tcPr>
            <w:tcW w:w="11273" w:type="dxa"/>
            <w:hideMark/>
          </w:tcPr>
          <w:p w:rsidR="0007520E" w:rsidRPr="0007520E" w:rsidRDefault="0007520E" w:rsidP="0007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07520E" w:rsidRPr="0007520E" w:rsidTr="0007520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20E" w:rsidRPr="0007520E" w:rsidRDefault="0007520E" w:rsidP="0007520E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С обстоятельствами, влекущими прекращение выплаты (изменение размера) компенсации расходов на оплату жилого помещения и коммунальных услуг (получение мер социальной поддержки по оплате жилого помещения и коммунальных услуг по иным основаниям, утрата оснований, дающих гражданину право на получение компенсации, изменение места жительства (пребывания), изменение состава семьи, размера занимаемой площади жилого помещения, потребляемых жилищно-коммунальных услуг, типа и фонда жилья, вида отопления), ознакомлен(а).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Прошу перечислять денежные средства (выбрать один из вариантов):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1) на почтовое отделение _____________________________________________________________;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2) в банк: филиал N ____________________ р/с ___________________________________________.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Дата __________________________________________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Подпись заявителя ______________________________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lastRenderedPageBreak/>
              <w:t>Проживающие совместно со мной совершеннолетние члены семьи согласны на обработку и распространение своих персональных данных при сохранении их конфиденциальности в соответствии с </w:t>
            </w:r>
            <w:hyperlink r:id="rId70" w:history="1">
              <w:r w:rsidRPr="0007520E">
                <w:rPr>
                  <w:rFonts w:ascii="Times New Roman" w:eastAsia="Times New Roman" w:hAnsi="Times New Roman" w:cs="Times New Roman"/>
                  <w:color w:val="00466E"/>
                  <w:sz w:val="16"/>
                  <w:u w:val="single"/>
                  <w:lang w:eastAsia="uk-UA"/>
                </w:rPr>
                <w:t>Федеральным законом от 27 июля 2006 года N 152-ФЗ "О персональных данных"</w:t>
              </w:r>
            </w:hyperlink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: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___________________________________________ _____________ 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(фамилия, имя, отчество полностью) (подпись) (дата)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___________________________________________ _____________ 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(фамилия, имя, отчество полностью) (подпись) (дата)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___________________________________________ _____________ 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(фамилия, имя, отчество полностью) (подпись) (дата)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___________________________________________ _____________ 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(фамилия, имя, отчество полностью) (подпись) (дата)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Документы гр. ____________________________ принял ___________________________________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Регистрационный номер _____________________________________________________________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Дата ___________________________________________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Подпись специалиста ____________________________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-------------------------------------------------------------------------------------------------------------------------------------------------</w:t>
            </w:r>
          </w:p>
          <w:p w:rsidR="0007520E" w:rsidRPr="0007520E" w:rsidRDefault="0007520E" w:rsidP="0007520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t>Расписка</w:t>
            </w:r>
          </w:p>
          <w:p w:rsidR="0007520E" w:rsidRPr="0007520E" w:rsidRDefault="0007520E" w:rsidP="0007520E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</w:pP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Документы гр. _____________________________ принял___________________________________.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С обстоятельствами, влекущими прекращение выплаты (изменение размера) компенсации расходов на оплату жилого помещения и коммунальных услуг (получение мер социальной поддержки по оплате жилого помещения и коммунальных услуг по иным основаниям, утрата оснований, дающих гражданину право на получение компенсации, изменение места жительства (пребывания), изменение состава семьи, размера занимаемой площади жилого помещения, потребляемых жилищно-коммунальных услуг, типа и фонда жилья, вида отопления), ознакомлен(а).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Дата ___________________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Входящий номер документа _____________________________________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Подпись специалиста __________________________________________</w:t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</w:r>
            <w:r w:rsidRPr="0007520E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uk-UA"/>
              </w:rPr>
              <w:br/>
              <w:t>Контактный телефон ___________________________________________</w:t>
            </w:r>
          </w:p>
        </w:tc>
      </w:tr>
    </w:tbl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7520E"/>
    <w:rsid w:val="0007520E"/>
    <w:rsid w:val="00156D9B"/>
    <w:rsid w:val="005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075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075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2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7520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headertext">
    <w:name w:val="headertext"/>
    <w:basedOn w:val="a"/>
    <w:rsid w:val="0007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attext">
    <w:name w:val="formattext"/>
    <w:basedOn w:val="a"/>
    <w:rsid w:val="0007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752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520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7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5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13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0197" TargetMode="External"/><Relationship Id="rId18" Type="http://schemas.openxmlformats.org/officeDocument/2006/relationships/hyperlink" Target="http://docs.cntd.ru/document/9010197" TargetMode="External"/><Relationship Id="rId26" Type="http://schemas.openxmlformats.org/officeDocument/2006/relationships/hyperlink" Target="http://docs.cntd.ru/document/901721208" TargetMode="External"/><Relationship Id="rId39" Type="http://schemas.openxmlformats.org/officeDocument/2006/relationships/hyperlink" Target="http://docs.cntd.ru/document/467711434" TargetMode="External"/><Relationship Id="rId21" Type="http://schemas.openxmlformats.org/officeDocument/2006/relationships/hyperlink" Target="http://docs.cntd.ru/document/9034360" TargetMode="External"/><Relationship Id="rId34" Type="http://schemas.openxmlformats.org/officeDocument/2006/relationships/hyperlink" Target="http://docs.cntd.ru/document/901808295" TargetMode="External"/><Relationship Id="rId42" Type="http://schemas.openxmlformats.org/officeDocument/2006/relationships/hyperlink" Target="http://docs.cntd.ru/document/467711504" TargetMode="External"/><Relationship Id="rId47" Type="http://schemas.openxmlformats.org/officeDocument/2006/relationships/hyperlink" Target="http://docs.cntd.ru/document/9010197" TargetMode="External"/><Relationship Id="rId50" Type="http://schemas.openxmlformats.org/officeDocument/2006/relationships/hyperlink" Target="http://docs.cntd.ru/document/467710485" TargetMode="External"/><Relationship Id="rId55" Type="http://schemas.openxmlformats.org/officeDocument/2006/relationships/hyperlink" Target="http://docs.cntd.ru/document/467719332" TargetMode="External"/><Relationship Id="rId63" Type="http://schemas.openxmlformats.org/officeDocument/2006/relationships/hyperlink" Target="http://docs.cntd.ru/document/901738835" TargetMode="External"/><Relationship Id="rId68" Type="http://schemas.openxmlformats.org/officeDocument/2006/relationships/hyperlink" Target="http://docs.cntd.ru/document/467712814" TargetMode="External"/><Relationship Id="rId7" Type="http://schemas.openxmlformats.org/officeDocument/2006/relationships/hyperlink" Target="http://docs.cntd.ru/document/467712814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0197" TargetMode="External"/><Relationship Id="rId29" Type="http://schemas.openxmlformats.org/officeDocument/2006/relationships/hyperlink" Target="http://docs.cntd.ru/document/90172120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711434" TargetMode="External"/><Relationship Id="rId11" Type="http://schemas.openxmlformats.org/officeDocument/2006/relationships/hyperlink" Target="http://docs.cntd.ru/document/467719293" TargetMode="External"/><Relationship Id="rId24" Type="http://schemas.openxmlformats.org/officeDocument/2006/relationships/hyperlink" Target="http://docs.cntd.ru/document/9034360" TargetMode="External"/><Relationship Id="rId32" Type="http://schemas.openxmlformats.org/officeDocument/2006/relationships/hyperlink" Target="http://docs.cntd.ru/document/9003378" TargetMode="External"/><Relationship Id="rId37" Type="http://schemas.openxmlformats.org/officeDocument/2006/relationships/hyperlink" Target="http://docs.cntd.ru/document/467710544" TargetMode="External"/><Relationship Id="rId40" Type="http://schemas.openxmlformats.org/officeDocument/2006/relationships/hyperlink" Target="http://docs.cntd.ru/document/467711504" TargetMode="External"/><Relationship Id="rId45" Type="http://schemas.openxmlformats.org/officeDocument/2006/relationships/hyperlink" Target="http://docs.cntd.ru/document/467719293" TargetMode="External"/><Relationship Id="rId53" Type="http://schemas.openxmlformats.org/officeDocument/2006/relationships/hyperlink" Target="http://docs.cntd.ru/document/467710544" TargetMode="External"/><Relationship Id="rId58" Type="http://schemas.openxmlformats.org/officeDocument/2006/relationships/hyperlink" Target="http://docs.cntd.ru/document/467712814" TargetMode="External"/><Relationship Id="rId66" Type="http://schemas.openxmlformats.org/officeDocument/2006/relationships/hyperlink" Target="http://docs.cntd.ru/document/467703856" TargetMode="External"/><Relationship Id="rId5" Type="http://schemas.openxmlformats.org/officeDocument/2006/relationships/hyperlink" Target="http://docs.cntd.ru/document/467710485" TargetMode="External"/><Relationship Id="rId15" Type="http://schemas.openxmlformats.org/officeDocument/2006/relationships/hyperlink" Target="http://docs.cntd.ru/document/9010197" TargetMode="External"/><Relationship Id="rId23" Type="http://schemas.openxmlformats.org/officeDocument/2006/relationships/hyperlink" Target="http://docs.cntd.ru/document/9034360" TargetMode="External"/><Relationship Id="rId28" Type="http://schemas.openxmlformats.org/officeDocument/2006/relationships/hyperlink" Target="http://docs.cntd.ru/document/901721208" TargetMode="External"/><Relationship Id="rId36" Type="http://schemas.openxmlformats.org/officeDocument/2006/relationships/hyperlink" Target="http://docs.cntd.ru/document/467710485" TargetMode="External"/><Relationship Id="rId49" Type="http://schemas.openxmlformats.org/officeDocument/2006/relationships/hyperlink" Target="http://docs.cntd.ru/document/9010197" TargetMode="External"/><Relationship Id="rId57" Type="http://schemas.openxmlformats.org/officeDocument/2006/relationships/hyperlink" Target="http://docs.cntd.ru/document/467719332" TargetMode="External"/><Relationship Id="rId61" Type="http://schemas.openxmlformats.org/officeDocument/2006/relationships/hyperlink" Target="http://docs.cntd.ru/document/467712995" TargetMode="External"/><Relationship Id="rId10" Type="http://schemas.openxmlformats.org/officeDocument/2006/relationships/hyperlink" Target="http://docs.cntd.ru/document/467719293" TargetMode="External"/><Relationship Id="rId19" Type="http://schemas.openxmlformats.org/officeDocument/2006/relationships/hyperlink" Target="http://docs.cntd.ru/document/9003178" TargetMode="External"/><Relationship Id="rId31" Type="http://schemas.openxmlformats.org/officeDocument/2006/relationships/hyperlink" Target="http://docs.cntd.ru/document/9003378" TargetMode="External"/><Relationship Id="rId44" Type="http://schemas.openxmlformats.org/officeDocument/2006/relationships/hyperlink" Target="http://docs.cntd.ru/document/467711434" TargetMode="External"/><Relationship Id="rId52" Type="http://schemas.openxmlformats.org/officeDocument/2006/relationships/hyperlink" Target="http://docs.cntd.ru/document/467710485" TargetMode="External"/><Relationship Id="rId60" Type="http://schemas.openxmlformats.org/officeDocument/2006/relationships/hyperlink" Target="http://docs.cntd.ru/document/467712814" TargetMode="External"/><Relationship Id="rId65" Type="http://schemas.openxmlformats.org/officeDocument/2006/relationships/hyperlink" Target="http://docs.cntd.ru/document/933021757" TargetMode="External"/><Relationship Id="rId4" Type="http://schemas.openxmlformats.org/officeDocument/2006/relationships/hyperlink" Target="http://docs.cntd.ru/document/467710484" TargetMode="External"/><Relationship Id="rId9" Type="http://schemas.openxmlformats.org/officeDocument/2006/relationships/hyperlink" Target="http://docs.cntd.ru/document/467717184" TargetMode="External"/><Relationship Id="rId14" Type="http://schemas.openxmlformats.org/officeDocument/2006/relationships/hyperlink" Target="http://docs.cntd.ru/document/9010197" TargetMode="External"/><Relationship Id="rId22" Type="http://schemas.openxmlformats.org/officeDocument/2006/relationships/hyperlink" Target="http://docs.cntd.ru/document/9034360" TargetMode="External"/><Relationship Id="rId27" Type="http://schemas.openxmlformats.org/officeDocument/2006/relationships/hyperlink" Target="http://docs.cntd.ru/document/901721208" TargetMode="External"/><Relationship Id="rId30" Type="http://schemas.openxmlformats.org/officeDocument/2006/relationships/hyperlink" Target="http://docs.cntd.ru/document/901721208" TargetMode="External"/><Relationship Id="rId35" Type="http://schemas.openxmlformats.org/officeDocument/2006/relationships/hyperlink" Target="http://docs.cntd.ru/document/9014513" TargetMode="External"/><Relationship Id="rId43" Type="http://schemas.openxmlformats.org/officeDocument/2006/relationships/hyperlink" Target="http://docs.cntd.ru/document/467711434" TargetMode="External"/><Relationship Id="rId48" Type="http://schemas.openxmlformats.org/officeDocument/2006/relationships/hyperlink" Target="http://docs.cntd.ru/document/9010197" TargetMode="External"/><Relationship Id="rId56" Type="http://schemas.openxmlformats.org/officeDocument/2006/relationships/hyperlink" Target="http://docs.cntd.ru/document/467719293" TargetMode="External"/><Relationship Id="rId64" Type="http://schemas.openxmlformats.org/officeDocument/2006/relationships/hyperlink" Target="http://docs.cntd.ru/document/933021038" TargetMode="External"/><Relationship Id="rId69" Type="http://schemas.openxmlformats.org/officeDocument/2006/relationships/hyperlink" Target="http://docs.cntd.ru/document/467712995" TargetMode="External"/><Relationship Id="rId8" Type="http://schemas.openxmlformats.org/officeDocument/2006/relationships/hyperlink" Target="http://docs.cntd.ru/document/467716043" TargetMode="External"/><Relationship Id="rId51" Type="http://schemas.openxmlformats.org/officeDocument/2006/relationships/hyperlink" Target="http://docs.cntd.ru/document/467710544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67719332" TargetMode="External"/><Relationship Id="rId17" Type="http://schemas.openxmlformats.org/officeDocument/2006/relationships/hyperlink" Target="http://docs.cntd.ru/document/9010197" TargetMode="External"/><Relationship Id="rId25" Type="http://schemas.openxmlformats.org/officeDocument/2006/relationships/hyperlink" Target="http://docs.cntd.ru/document/9034360" TargetMode="External"/><Relationship Id="rId33" Type="http://schemas.openxmlformats.org/officeDocument/2006/relationships/hyperlink" Target="http://docs.cntd.ru/document/9003378" TargetMode="External"/><Relationship Id="rId38" Type="http://schemas.openxmlformats.org/officeDocument/2006/relationships/hyperlink" Target="http://docs.cntd.ru/document/9036485" TargetMode="External"/><Relationship Id="rId46" Type="http://schemas.openxmlformats.org/officeDocument/2006/relationships/hyperlink" Target="http://docs.cntd.ru/document/467719332" TargetMode="External"/><Relationship Id="rId59" Type="http://schemas.openxmlformats.org/officeDocument/2006/relationships/hyperlink" Target="http://docs.cntd.ru/document/467712995" TargetMode="External"/><Relationship Id="rId67" Type="http://schemas.openxmlformats.org/officeDocument/2006/relationships/hyperlink" Target="http://docs.cntd.ru/document/467706507" TargetMode="External"/><Relationship Id="rId20" Type="http://schemas.openxmlformats.org/officeDocument/2006/relationships/hyperlink" Target="http://docs.cntd.ru/document/9034360" TargetMode="External"/><Relationship Id="rId41" Type="http://schemas.openxmlformats.org/officeDocument/2006/relationships/hyperlink" Target="http://docs.cntd.ru/document/467711434" TargetMode="External"/><Relationship Id="rId54" Type="http://schemas.openxmlformats.org/officeDocument/2006/relationships/hyperlink" Target="http://docs.cntd.ru/document/467719293" TargetMode="External"/><Relationship Id="rId62" Type="http://schemas.openxmlformats.org/officeDocument/2006/relationships/hyperlink" Target="http://docs.cntd.ru/document/467717184" TargetMode="External"/><Relationship Id="rId70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37918</Words>
  <Characters>21614</Characters>
  <Application>Microsoft Office Word</Application>
  <DocSecurity>0</DocSecurity>
  <Lines>180</Lines>
  <Paragraphs>118</Paragraphs>
  <ScaleCrop>false</ScaleCrop>
  <Company>MultiDVD Team</Company>
  <LinksUpToDate>false</LinksUpToDate>
  <CharactersWithSpaces>59414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2019-05-14T16:54:00Z</dcterms:created>
  <dcterms:modified xsi:type="dcterms:W3CDTF">2019-05-14T16:55:00Z</dcterms:modified>
</cp:coreProperties>
</file>